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Elka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9B1BA9"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txt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Summary</w:t>
      </w:r>
    </w:p>
    <w:p w14:paraId="1CF5C53E" w14:textId="77777777" w:rsidR="00FF02E6" w:rsidRDefault="00FF02E6" w:rsidP="002A2B11">
      <w:pPr>
        <w:jc w:val="center"/>
        <w:rPr>
          <w:rFonts w:ascii="Times New Roman" w:hAnsi="Times New Roman" w:cs="Times New Roman"/>
        </w:rPr>
      </w:pPr>
    </w:p>
    <w:p w14:paraId="6A3645FF" w14:textId="77777777" w:rsidR="00DE20A7" w:rsidRDefault="00FF02E6" w:rsidP="00DE20A7">
      <w:pPr>
        <w:spacing w:line="360" w:lineRule="auto"/>
        <w:rPr>
          <w:rFonts w:ascii="Times New Roman" w:hAnsi="Times New Roman" w:cs="Times New Roman"/>
        </w:rPr>
      </w:pPr>
      <w:r>
        <w:rPr>
          <w:rFonts w:ascii="Times New Roman" w:hAnsi="Times New Roman" w:cs="Times New Roman"/>
        </w:rPr>
        <w:tab/>
        <w:t>Student in IT</w:t>
      </w:r>
      <w:r>
        <w:rPr>
          <w:rStyle w:val="Appelnotedebasdep"/>
          <w:rFonts w:ascii="Times New Roman" w:hAnsi="Times New Roman" w:cs="Times New Roman"/>
        </w:rPr>
        <w:footnoteReference w:id="4"/>
      </w:r>
      <w:r>
        <w:rPr>
          <w:rFonts w:ascii="Times New Roman" w:hAnsi="Times New Roman" w:cs="Times New Roman"/>
        </w:rPr>
        <w:t>, I had to, in the context of my First year of Master on Paris 8 Vincennes – Saint-Denis university</w:t>
      </w:r>
      <w:r w:rsidR="00DE20A7">
        <w:rPr>
          <w:rFonts w:ascii="Times New Roman" w:hAnsi="Times New Roman" w:cs="Times New Roman"/>
        </w:rPr>
        <w:t xml:space="preserve"> MITSIC</w:t>
      </w:r>
      <w:r>
        <w:rPr>
          <w:rFonts w:ascii="Times New Roman" w:hAnsi="Times New Roman" w:cs="Times New Roman"/>
        </w:rPr>
        <w:t xml:space="preserve"> </w:t>
      </w:r>
      <w:r w:rsidR="00DE20A7">
        <w:rPr>
          <w:rFonts w:ascii="Times New Roman" w:hAnsi="Times New Roman" w:cs="Times New Roman"/>
        </w:rPr>
        <w:t>Formation and Search United, effectuate a training which duration was minimum three months. This training had to goal to me to deepen concepts and methods studied in course and learn others in enterprise context. This had to subject to a written report and a defense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t xml:space="preserve">After a difficult starting of training in Paris Ministry of Justice between the beginning of </w:t>
      </w:r>
      <w:r w:rsidR="0071045D">
        <w:rPr>
          <w:rFonts w:ascii="Times New Roman" w:hAnsi="Times New Roman" w:cs="Times New Roman"/>
        </w:rPr>
        <w:t xml:space="preserve"> 2016 </w:t>
      </w:r>
      <w:r>
        <w:rPr>
          <w:rFonts w:ascii="Times New Roman" w:hAnsi="Times New Roman" w:cs="Times New Roman"/>
        </w:rPr>
        <w:t xml:space="preserve">Appril and the First half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have resulted a breaking of my training, handicap home of the university propose to me to recruit for a three months training between June 1st 2016 and August, 31st, with accord of Vincent BOYER, head teacher of my formation, so that I don’t redouble my year because of the short duration of my previous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t>During this training, I had to start to developpe an application of management of disabled students informations to facilitate work of staff to create new student folder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To realize this, I used my own computer with Eclipse IDE for the java developpment, Microsoft Excel for the creation of csv files containing students information (one file for each screen of application for the consultation) and Microsoft Word for the redaction of technical documentation of the project. Otherwise, I used Notepad++ text editor to create txt files for fill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t>Actually, only consultation is possible and some screen are being developpement or to developp.</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r w:rsidR="004475CB">
        <w:t xml:space="preserve">Elka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i à Danielle TARTAKOWSKY, présidente de l’université Paris 8, ainsi qu’à Arab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etc…,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De fait, l’équipe avait besoin d’une solution informatisée qui permettrait, au moyen de la recherche par numéro d’étudiant, nom et/ou prénom, de trouver un unique étudiant et d’accéder à ses informations (identité, projets, aides accordées par la MDPH, etc…)</w:t>
      </w:r>
      <w:r w:rsidR="0015294C">
        <w:rPr>
          <w:rStyle w:val="Appelnotedebasdep"/>
        </w:rPr>
        <w:footnoteReference w:id="5"/>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6"/>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654F489D" w:rsidR="00C30738" w:rsidRDefault="00C30738" w:rsidP="00B05FB9">
      <w:pPr>
        <w:spacing w:line="360" w:lineRule="auto"/>
        <w:ind w:left="1780" w:firstLine="344"/>
      </w:pPr>
      <w:r>
        <w:t xml:space="preserve">En 1971, elle change de nom et devient, désormais, l’université Paris 8 Vincennes. L’idée de cette université était de permettre, à l’époque, à toute </w:t>
      </w:r>
      <w:r>
        <w:lastRenderedPageBreak/>
        <w:t>personne</w:t>
      </w:r>
      <w:r w:rsidR="00512FFD">
        <w:t>,</w:t>
      </w:r>
      <w:r>
        <w:t xml:space="preserve"> sans limite d’â</w:t>
      </w:r>
      <w:r w:rsidR="00512FFD">
        <w:t xml:space="preserve">ge ni </w:t>
      </w:r>
      <w:r>
        <w:t>condition de diplôme, d’accéder aux études supérieures, notamment via le système des cours du soir</w:t>
      </w:r>
      <w:r w:rsidR="001F5AF5">
        <w:t>.</w:t>
      </w:r>
    </w:p>
    <w:p w14:paraId="37F5A1DC" w14:textId="49AE1CDF"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7"/>
      </w:r>
      <w:r w:rsidR="000E4256">
        <w:t>, etc…</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8"/>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7777777" w:rsidR="006362CF" w:rsidRPr="006362CF" w:rsidRDefault="006362CF" w:rsidP="006362CF">
      <w:pPr>
        <w:spacing w:line="360" w:lineRule="auto"/>
        <w:rPr>
          <w:u w:val="single"/>
        </w:rPr>
      </w:pP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lastRenderedPageBreak/>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4C78DB3C" w14:textId="77777777" w:rsidR="00E05387" w:rsidRDefault="00E05387" w:rsidP="00E05387">
      <w:pPr>
        <w:spacing w:line="360" w:lineRule="auto"/>
        <w:ind w:left="1420"/>
        <w:rPr>
          <w:u w:val="single"/>
        </w:rPr>
      </w:pPr>
    </w:p>
    <w:p w14:paraId="537F6177" w14:textId="77777777" w:rsidR="00E05387" w:rsidRPr="00E05387" w:rsidRDefault="00E05387" w:rsidP="00E05387">
      <w:pPr>
        <w:spacing w:line="360" w:lineRule="auto"/>
        <w:ind w:left="1420"/>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7777777" w:rsidR="006362CF" w:rsidRPr="006362CF" w:rsidRDefault="006362CF" w:rsidP="006362CF">
      <w:pPr>
        <w:spacing w:line="360" w:lineRule="auto"/>
        <w:rPr>
          <w:u w:val="single"/>
        </w:rPr>
      </w:pP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483C2594" w:rsidR="007B7006" w:rsidRDefault="007B7006" w:rsidP="007B7006">
      <w:pPr>
        <w:pStyle w:val="Pardeliste"/>
        <w:numPr>
          <w:ilvl w:val="0"/>
          <w:numId w:val="3"/>
        </w:numPr>
        <w:spacing w:line="360" w:lineRule="auto"/>
        <w:rPr>
          <w:u w:val="single"/>
        </w:rPr>
      </w:pPr>
      <w:r w:rsidRPr="000315CF">
        <w:rPr>
          <w:u w:val="single"/>
        </w:rPr>
        <w:t>Présentation du service et de ses missions</w:t>
      </w:r>
    </w:p>
    <w:p w14:paraId="58CB0146" w14:textId="77777777" w:rsidR="00E05387" w:rsidRDefault="00E05387" w:rsidP="00E05387">
      <w:pPr>
        <w:spacing w:line="360" w:lineRule="auto"/>
        <w:ind w:left="1420"/>
        <w:rPr>
          <w:u w:val="single"/>
        </w:rPr>
      </w:pPr>
    </w:p>
    <w:p w14:paraId="44BD21B7" w14:textId="77777777" w:rsidR="00E05387" w:rsidRDefault="00E05387" w:rsidP="00E05387">
      <w:pPr>
        <w:spacing w:line="360" w:lineRule="auto"/>
        <w:ind w:left="1420"/>
        <w:rPr>
          <w:u w:val="single"/>
        </w:rPr>
      </w:pP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77777777" w:rsidR="00583EE6" w:rsidRPr="00583EE6" w:rsidRDefault="00583EE6" w:rsidP="00583EE6">
      <w:pPr>
        <w:spacing w:line="360" w:lineRule="auto"/>
        <w:rPr>
          <w:u w:val="single"/>
        </w:rPr>
      </w:pP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lastRenderedPageBreak/>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77777777" w:rsidR="00E05387" w:rsidRDefault="00E05387" w:rsidP="00E05387">
      <w:pPr>
        <w:spacing w:line="360" w:lineRule="auto"/>
        <w:ind w:left="1068"/>
        <w:rPr>
          <w:u w:val="single"/>
        </w:rPr>
      </w:pP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77777777" w:rsidR="00555F0B" w:rsidRPr="00EC0311" w:rsidRDefault="00555F0B" w:rsidP="00555F0B">
      <w:pPr>
        <w:spacing w:line="360" w:lineRule="auto"/>
      </w:pPr>
      <w:r>
        <w:tab/>
      </w:r>
      <w:r>
        <w:ta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77777777" w:rsidR="00555F0B" w:rsidRDefault="00555F0B" w:rsidP="00555F0B">
      <w:pPr>
        <w:spacing w:line="360" w:lineRule="auto"/>
        <w:ind w:left="1420"/>
        <w:rPr>
          <w:u w:val="single"/>
        </w:rPr>
      </w:pP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lastRenderedPageBreak/>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9"/>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lastRenderedPageBreak/>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Bien que la mission n’ait pas été remplie dans sa totalité, du fait de la grande quantité de temps qu’il faudrait pour arriver au terme du projet, celle-ci fonctionne globalement bien grâce à une politique basée sur un refactoring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a un trop grand nombre de « return »</w:t>
      </w:r>
      <w:r w:rsidR="00D97241">
        <w:rPr>
          <w:rStyle w:val="Appelnotedebasdep"/>
        </w:rPr>
        <w:footnoteReference w:id="10"/>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Programming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Cascading Style Sheets : langage de mise en forme de sites web (couleurs, bordures, etc...)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Markup Language : langage de gestion de contenu de sites web (texte, formulaires, images, etc...)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Developement Environnment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DataBase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entitées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Structured Query Language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2 Dans quel but ce projet a-t-il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etc…).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(Structured Query Language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(Personnal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De ce fait, il a fallu développer l’application en travaillant sur des fichiers txt pour les listes déroulantes de certains écrans et csv pour les informations concernant les étudiants. Les données sur lesquelles nous travaillons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-un package txt contenant tous les fichiers txt servant à remplir les listes déroulantes de certains écrans ou les indications dans certains formulaires de l’application :</w:t>
      </w:r>
    </w:p>
    <w:p w14:paraId="0607E456" w14:textId="77777777" w:rsidR="00D00DE4" w:rsidRDefault="00D00DE4" w:rsidP="00D00DE4">
      <w:r>
        <w:tab/>
      </w:r>
      <w:r>
        <w:tab/>
        <w:t>-le fichier amenagements.txt contient la liste de tous les aménagements humains (secrétaire, interprète en LSF, etc…)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-le fichier taux_incapacite_mdph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(ZoomText, Jaws (synthèse vocale), etc…)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etc…).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bâteaux.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Le package data contient, par ailleurs, les classes de lecture/écriture des fichiers csv et des fichiers txt ;</w:t>
      </w:r>
    </w:p>
    <w:p w14:paraId="6DCFB3FF" w14:textId="77777777" w:rsidR="00D00DE4" w:rsidRDefault="00D00DE4" w:rsidP="00D00DE4">
      <w:r>
        <w:t>-un package interfaces contenant deux interfaces respectivement de gestion des informations des fichiers txt et csv qui seront implémentées dans les classes manipulant des fichiers ;</w:t>
      </w:r>
    </w:p>
    <w:p w14:paraId="54392B2E" w14:textId="77777777" w:rsidR="00D00DE4" w:rsidRDefault="00D00DE4" w:rsidP="00D00DE4">
      <w:r>
        <w:t>-un package exceptions contenant deux exceptions personnalisés, l’une lorsque la longueur de la liste des onglets et celle des titres des onglets ne sont pas les mêmes et l’autre lorsque l’une des deux listes est à null. Cela se produit dans la classe AbstractJPanel qui contient une méthode protected qui sera partagée par tous les JPanel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-un package img contenant une image de maison qui est utilisé pour revenir à l’écran d’authentification de l’application quand on est dans l’écran d’accueil avec les onglets ;</w:t>
      </w:r>
    </w:p>
    <w:p w14:paraId="67233A17" w14:textId="77777777" w:rsidR="00D00DE4" w:rsidRDefault="00D00DE4" w:rsidP="00D00DE4">
      <w:r>
        <w:tab/>
        <w:t>-un package ecrans contenant tous les JPanel représentant les contenus de la fenêtre de l’authentification jusqu’aux différents onglets de l’application ;</w:t>
      </w:r>
    </w:p>
    <w:p w14:paraId="4D7871C0" w14:textId="77777777" w:rsidR="00D00DE4" w:rsidRDefault="00D00DE4" w:rsidP="00D00DE4">
      <w:r>
        <w:tab/>
        <w:t>-un package composants contenant toutes les classes étendant des composants afin de traiter des cas particuliers dans la méthode permettant de définir les champs des formulaires dans la classe AbstractJPanel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-un dossier doc contenant toute la javadoc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-un dossier com contenant la librairie JCalendar pour la gestion des champs de type date ;</w:t>
      </w:r>
    </w:p>
    <w:p w14:paraId="7BDCA270" w14:textId="77777777" w:rsidR="00D00DE4" w:rsidRDefault="00D00DE4" w:rsidP="00D00DE4">
      <w:r>
        <w:t>un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private dans la classe Fenetre.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Ensuite, le pattern singleton s’est révélé très utile en permettant de créer une seule et unique instance de la classe Fenetre à l’intérieur même de la classe via une méthode déclarée static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Cela s’est révélé bien pratique pour diviser le code comme envisagé au début. Ensuite, il s’agit, pour le moment, de réaliser un refactoring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des cas particulier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Développer les écrans qui contiennent des tableaux en utilisant des JTable et des modèles qui sont associés concernant les données (ParcoursAnterieurP8, Inscription et NotesReussite).</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Il s’agira également de finir le développement de l’écran Menesr qui devra être modifié en déplaçant les informations sur le centre médico-social se trouvant dans ParcoursAnterieurP8 dans le fichier Menesr et en mettant une comboBox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Morceaux de la javadoc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-début du refactoring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(JTable)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-création de fichiers txt permettant, pour les prochains développeurs, de les utiliser pour charger les champs de certains formulaires dynamiquements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-refactoring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-continuation du refactoring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-continuation et fin du refactoring des classes et méthodes même si des choses sont encore à améliorer ou modifier (écrans Menesr et ParcoursAnterieurP8), voire compléter (listes déroulantes de l’écran Menesr) ;</w:t>
      </w:r>
    </w:p>
    <w:p w14:paraId="467432CE" w14:textId="77777777" w:rsidR="009E7277" w:rsidRDefault="009E7277" w:rsidP="009E7277">
      <w:r>
        <w:t>-rédaction et génération de la javadoc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95B5487" w:rsidR="009E7277" w:rsidRDefault="001F3F10" w:rsidP="001F3F10">
      <w:pPr>
        <w:pStyle w:val="Titre1"/>
        <w:jc w:val="center"/>
      </w:pPr>
      <w:r>
        <w:lastRenderedPageBreak/>
        <w:t>Annexe H : bibliographie/sitographie</w:t>
      </w:r>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29"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r>
        <w:t xml:space="preserve">OpenClassooms : </w:t>
      </w:r>
    </w:p>
    <w:p w14:paraId="299B306B" w14:textId="4EE10C36" w:rsidR="00C837D7" w:rsidRDefault="009B1BA9" w:rsidP="00C837D7">
      <w:hyperlink r:id="rId30"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1"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2"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3"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4"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77777777" w:rsidR="00183E8E" w:rsidRDefault="00183E8E" w:rsidP="009E7277">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5"/>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606C5A" w14:textId="77777777" w:rsidR="009B1BA9" w:rsidRDefault="009B1BA9" w:rsidP="003A790D">
      <w:r>
        <w:separator/>
      </w:r>
    </w:p>
  </w:endnote>
  <w:endnote w:type="continuationSeparator" w:id="0">
    <w:p w14:paraId="62655B38" w14:textId="77777777" w:rsidR="009B1BA9" w:rsidRDefault="009B1BA9"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8F0CF3" w:rsidRDefault="008F0CF3"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8F0CF3" w:rsidRDefault="008F0CF3"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57EC6">
      <w:rPr>
        <w:rStyle w:val="Numrodepage"/>
        <w:noProof/>
      </w:rPr>
      <w:t>14</w:t>
    </w:r>
    <w:r>
      <w:rPr>
        <w:rStyle w:val="Numrodepage"/>
      </w:rPr>
      <w:fldChar w:fldCharType="end"/>
    </w:r>
  </w:p>
  <w:p w14:paraId="487EC453" w14:textId="77777777" w:rsidR="008F0CF3" w:rsidRDefault="008F0CF3"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8F0CF3" w:rsidRDefault="008F0CF3"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57EC6">
      <w:rPr>
        <w:rStyle w:val="Numrodepage"/>
        <w:noProof/>
      </w:rPr>
      <w:t>XXV</w:t>
    </w:r>
    <w:r>
      <w:rPr>
        <w:rStyle w:val="Numrodepage"/>
      </w:rPr>
      <w:fldChar w:fldCharType="end"/>
    </w:r>
  </w:p>
  <w:p w14:paraId="0A8D7FA1" w14:textId="77777777" w:rsidR="008F0CF3" w:rsidRDefault="008F0CF3"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3BA9E" w14:textId="77777777" w:rsidR="009B1BA9" w:rsidRDefault="009B1BA9" w:rsidP="003A790D">
      <w:r>
        <w:separator/>
      </w:r>
    </w:p>
  </w:footnote>
  <w:footnote w:type="continuationSeparator" w:id="0">
    <w:p w14:paraId="7EBC99E3" w14:textId="77777777" w:rsidR="009B1BA9" w:rsidRDefault="009B1BA9" w:rsidP="003A790D">
      <w:r>
        <w:continuationSeparator/>
      </w:r>
    </w:p>
  </w:footnote>
  <w:footnote w:id="1">
    <w:p w14:paraId="47FA224B" w14:textId="524172C2" w:rsidR="008F0CF3" w:rsidRDefault="008F0CF3">
      <w:pPr>
        <w:pStyle w:val="Notedebasdepage"/>
      </w:pPr>
      <w:r>
        <w:rPr>
          <w:rStyle w:val="Appelnotedebasdep"/>
        </w:rPr>
        <w:footnoteRef/>
      </w:r>
      <w:r>
        <w:t xml:space="preserve"> Unité de Formation et de Recherche</w:t>
      </w:r>
    </w:p>
  </w:footnote>
  <w:footnote w:id="2">
    <w:p w14:paraId="298BB4B5" w14:textId="141CB813" w:rsidR="008F0CF3" w:rsidRDefault="008F0CF3">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8F0CF3" w:rsidRDefault="008F0CF3">
      <w:pPr>
        <w:pStyle w:val="Notedebasdepage"/>
      </w:pPr>
      <w:r>
        <w:rPr>
          <w:rStyle w:val="Appelnotedebasdep"/>
        </w:rPr>
        <w:footnoteRef/>
      </w:r>
      <w:r>
        <w:t xml:space="preserve"> cf : glossaire</w:t>
      </w:r>
    </w:p>
  </w:footnote>
  <w:footnote w:id="4">
    <w:p w14:paraId="1E53C16A" w14:textId="554CA556" w:rsidR="008F0CF3" w:rsidRDefault="008F0CF3">
      <w:pPr>
        <w:pStyle w:val="Notedebasdepage"/>
      </w:pPr>
      <w:r>
        <w:rPr>
          <w:rStyle w:val="Appelnotedebasdep"/>
        </w:rPr>
        <w:footnoteRef/>
      </w:r>
      <w:r>
        <w:t xml:space="preserve"> IT = Information Technology = Informatique</w:t>
      </w:r>
    </w:p>
  </w:footnote>
  <w:footnote w:id="5">
    <w:p w14:paraId="799339ED" w14:textId="59E0C23E" w:rsidR="008F0CF3" w:rsidRDefault="008F0CF3">
      <w:pPr>
        <w:pStyle w:val="Notedebasdepage"/>
      </w:pPr>
      <w:r>
        <w:rPr>
          <w:rStyle w:val="Appelnotedebasdep"/>
        </w:rPr>
        <w:footnoteRef/>
      </w:r>
      <w:r>
        <w:t xml:space="preserve"> cf : documentation technique du projet, annexe E p XI-XVIII</w:t>
      </w:r>
    </w:p>
  </w:footnote>
  <w:footnote w:id="6">
    <w:p w14:paraId="3F6AB828" w14:textId="31825596" w:rsidR="00CE00B9" w:rsidRDefault="00CE00B9">
      <w:pPr>
        <w:pStyle w:val="Notedebasdepage"/>
      </w:pPr>
      <w:r>
        <w:rPr>
          <w:rStyle w:val="Appelnotedebasdep"/>
        </w:rPr>
        <w:footnoteRef/>
      </w:r>
      <w:r>
        <w:t xml:space="preserve"> Centre Universitaire Expérimental de Vincennes</w:t>
      </w:r>
    </w:p>
  </w:footnote>
  <w:footnote w:id="7">
    <w:p w14:paraId="146F1B55" w14:textId="4C7F3AD6" w:rsidR="000E4256" w:rsidRDefault="000E4256">
      <w:pPr>
        <w:pStyle w:val="Notedebasdepage"/>
      </w:pPr>
      <w:r>
        <w:rPr>
          <w:rStyle w:val="Appelnotedebasdep"/>
        </w:rPr>
        <w:footnoteRef/>
      </w:r>
      <w:r>
        <w:t xml:space="preserve"> Cursus Licence-Master-Doctorat</w:t>
      </w:r>
    </w:p>
  </w:footnote>
  <w:footnote w:id="8">
    <w:p w14:paraId="23F73AD0" w14:textId="2AC1A0F8" w:rsidR="00557EC6" w:rsidRDefault="00557EC6">
      <w:pPr>
        <w:pStyle w:val="Notedebasdepage"/>
      </w:pPr>
      <w:r>
        <w:rPr>
          <w:rStyle w:val="Appelnotedebasdep"/>
        </w:rPr>
        <w:footnoteRef/>
      </w:r>
      <w:r>
        <w:t xml:space="preserve"> Bibliothécaires, Ingénieurs, Administratifs, Techniciens, Ouvriers, de Services Sociaux et de Santé</w:t>
      </w:r>
      <w:bookmarkStart w:id="0" w:name="_GoBack"/>
      <w:bookmarkEnd w:id="0"/>
    </w:p>
  </w:footnote>
  <w:footnote w:id="9">
    <w:p w14:paraId="7804F89D" w14:textId="0E68B4A5" w:rsidR="008F0CF3" w:rsidRDefault="008F0CF3">
      <w:pPr>
        <w:pStyle w:val="Notedebasdepage"/>
      </w:pPr>
      <w:r>
        <w:rPr>
          <w:rStyle w:val="Appelnotedebasdep"/>
        </w:rPr>
        <w:footnoteRef/>
      </w:r>
      <w:r>
        <w:t xml:space="preserve"> Programmation Orientée Objets</w:t>
      </w:r>
    </w:p>
  </w:footnote>
  <w:footnote w:id="10">
    <w:p w14:paraId="1915AD2B" w14:textId="37DB3F1F" w:rsidR="008F0CF3" w:rsidRDefault="008F0CF3">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70BE"/>
    <w:rsid w:val="000115C9"/>
    <w:rsid w:val="00015A73"/>
    <w:rsid w:val="000315CF"/>
    <w:rsid w:val="00034F99"/>
    <w:rsid w:val="000628FF"/>
    <w:rsid w:val="000635DC"/>
    <w:rsid w:val="000709CE"/>
    <w:rsid w:val="000810F4"/>
    <w:rsid w:val="00084408"/>
    <w:rsid w:val="0009619C"/>
    <w:rsid w:val="000A2093"/>
    <w:rsid w:val="000C0DB4"/>
    <w:rsid w:val="000D5897"/>
    <w:rsid w:val="000E4256"/>
    <w:rsid w:val="000F277F"/>
    <w:rsid w:val="001202BF"/>
    <w:rsid w:val="00145710"/>
    <w:rsid w:val="0015294C"/>
    <w:rsid w:val="001755FC"/>
    <w:rsid w:val="00183E8E"/>
    <w:rsid w:val="001C4D1B"/>
    <w:rsid w:val="001D3DAC"/>
    <w:rsid w:val="001F3D12"/>
    <w:rsid w:val="001F3F10"/>
    <w:rsid w:val="001F5AF5"/>
    <w:rsid w:val="0020106F"/>
    <w:rsid w:val="002115EA"/>
    <w:rsid w:val="00212A51"/>
    <w:rsid w:val="002179E0"/>
    <w:rsid w:val="0023719F"/>
    <w:rsid w:val="00243306"/>
    <w:rsid w:val="00255D40"/>
    <w:rsid w:val="002823FF"/>
    <w:rsid w:val="00284A6E"/>
    <w:rsid w:val="00291D46"/>
    <w:rsid w:val="0029490A"/>
    <w:rsid w:val="002A0CD2"/>
    <w:rsid w:val="002A2B11"/>
    <w:rsid w:val="002B0C06"/>
    <w:rsid w:val="002B1175"/>
    <w:rsid w:val="002C2957"/>
    <w:rsid w:val="002E075B"/>
    <w:rsid w:val="002E27AE"/>
    <w:rsid w:val="002E29B7"/>
    <w:rsid w:val="002E4E12"/>
    <w:rsid w:val="002E4F0C"/>
    <w:rsid w:val="002F7B84"/>
    <w:rsid w:val="00300516"/>
    <w:rsid w:val="00311C1E"/>
    <w:rsid w:val="0031247B"/>
    <w:rsid w:val="003170CC"/>
    <w:rsid w:val="00337F16"/>
    <w:rsid w:val="00364651"/>
    <w:rsid w:val="00394377"/>
    <w:rsid w:val="003A790D"/>
    <w:rsid w:val="003B550D"/>
    <w:rsid w:val="003E7C2A"/>
    <w:rsid w:val="00412F61"/>
    <w:rsid w:val="00422CF6"/>
    <w:rsid w:val="00431191"/>
    <w:rsid w:val="004475CB"/>
    <w:rsid w:val="00447B61"/>
    <w:rsid w:val="004A2265"/>
    <w:rsid w:val="004A7BFB"/>
    <w:rsid w:val="004C1514"/>
    <w:rsid w:val="004D7161"/>
    <w:rsid w:val="004E0DEB"/>
    <w:rsid w:val="004F7F14"/>
    <w:rsid w:val="0050189D"/>
    <w:rsid w:val="00512FFD"/>
    <w:rsid w:val="005232E2"/>
    <w:rsid w:val="00555F0B"/>
    <w:rsid w:val="00557EC6"/>
    <w:rsid w:val="00583EE6"/>
    <w:rsid w:val="005A221B"/>
    <w:rsid w:val="005B7443"/>
    <w:rsid w:val="00616323"/>
    <w:rsid w:val="00621DAF"/>
    <w:rsid w:val="00624B36"/>
    <w:rsid w:val="006340CC"/>
    <w:rsid w:val="00634206"/>
    <w:rsid w:val="006362CF"/>
    <w:rsid w:val="006460C7"/>
    <w:rsid w:val="0065033C"/>
    <w:rsid w:val="006576F3"/>
    <w:rsid w:val="00660CD5"/>
    <w:rsid w:val="00682456"/>
    <w:rsid w:val="006A1EC7"/>
    <w:rsid w:val="006B4CC4"/>
    <w:rsid w:val="006C32E2"/>
    <w:rsid w:val="006E04AC"/>
    <w:rsid w:val="006F7743"/>
    <w:rsid w:val="0071045D"/>
    <w:rsid w:val="00726DF3"/>
    <w:rsid w:val="0073740B"/>
    <w:rsid w:val="00753E66"/>
    <w:rsid w:val="00757607"/>
    <w:rsid w:val="00773B60"/>
    <w:rsid w:val="0078466C"/>
    <w:rsid w:val="0078477A"/>
    <w:rsid w:val="007A46FB"/>
    <w:rsid w:val="007B3486"/>
    <w:rsid w:val="007B7006"/>
    <w:rsid w:val="007D6BD2"/>
    <w:rsid w:val="008140EC"/>
    <w:rsid w:val="00821684"/>
    <w:rsid w:val="00826B4D"/>
    <w:rsid w:val="00836538"/>
    <w:rsid w:val="00837BDA"/>
    <w:rsid w:val="0085045E"/>
    <w:rsid w:val="00854A90"/>
    <w:rsid w:val="0087648B"/>
    <w:rsid w:val="008C09CE"/>
    <w:rsid w:val="008C4CF3"/>
    <w:rsid w:val="008E6AB7"/>
    <w:rsid w:val="008F05CC"/>
    <w:rsid w:val="008F0821"/>
    <w:rsid w:val="008F0CF3"/>
    <w:rsid w:val="008F5A04"/>
    <w:rsid w:val="00902676"/>
    <w:rsid w:val="00932331"/>
    <w:rsid w:val="009514DE"/>
    <w:rsid w:val="009541F2"/>
    <w:rsid w:val="0097574B"/>
    <w:rsid w:val="0097686A"/>
    <w:rsid w:val="00984E30"/>
    <w:rsid w:val="00985F73"/>
    <w:rsid w:val="009901CC"/>
    <w:rsid w:val="00990390"/>
    <w:rsid w:val="009A426E"/>
    <w:rsid w:val="009B0A13"/>
    <w:rsid w:val="009B1BA9"/>
    <w:rsid w:val="009B6144"/>
    <w:rsid w:val="009C2252"/>
    <w:rsid w:val="009C5DE4"/>
    <w:rsid w:val="009D1213"/>
    <w:rsid w:val="009D252B"/>
    <w:rsid w:val="009E3D03"/>
    <w:rsid w:val="009E430D"/>
    <w:rsid w:val="009E7277"/>
    <w:rsid w:val="009F1702"/>
    <w:rsid w:val="009F5374"/>
    <w:rsid w:val="00A06E3A"/>
    <w:rsid w:val="00A209D7"/>
    <w:rsid w:val="00A23150"/>
    <w:rsid w:val="00A445F5"/>
    <w:rsid w:val="00A8128C"/>
    <w:rsid w:val="00A87D84"/>
    <w:rsid w:val="00AF21EB"/>
    <w:rsid w:val="00B01B1B"/>
    <w:rsid w:val="00B05FB9"/>
    <w:rsid w:val="00B11395"/>
    <w:rsid w:val="00B139F5"/>
    <w:rsid w:val="00B30545"/>
    <w:rsid w:val="00B667EC"/>
    <w:rsid w:val="00B8435E"/>
    <w:rsid w:val="00BA4679"/>
    <w:rsid w:val="00BB6187"/>
    <w:rsid w:val="00BE7225"/>
    <w:rsid w:val="00C14831"/>
    <w:rsid w:val="00C30738"/>
    <w:rsid w:val="00C32552"/>
    <w:rsid w:val="00C6644B"/>
    <w:rsid w:val="00C837D7"/>
    <w:rsid w:val="00C90B94"/>
    <w:rsid w:val="00C924F5"/>
    <w:rsid w:val="00CB4F9C"/>
    <w:rsid w:val="00CE00B9"/>
    <w:rsid w:val="00CE28F7"/>
    <w:rsid w:val="00CE4562"/>
    <w:rsid w:val="00CE58E6"/>
    <w:rsid w:val="00CE6B2E"/>
    <w:rsid w:val="00D00943"/>
    <w:rsid w:val="00D00DE4"/>
    <w:rsid w:val="00D14854"/>
    <w:rsid w:val="00D2499D"/>
    <w:rsid w:val="00D30AD8"/>
    <w:rsid w:val="00D47111"/>
    <w:rsid w:val="00D50939"/>
    <w:rsid w:val="00D62FF7"/>
    <w:rsid w:val="00D97241"/>
    <w:rsid w:val="00DB6A20"/>
    <w:rsid w:val="00DC78A6"/>
    <w:rsid w:val="00DE20A7"/>
    <w:rsid w:val="00DE2FD4"/>
    <w:rsid w:val="00DE3B09"/>
    <w:rsid w:val="00E0323D"/>
    <w:rsid w:val="00E05387"/>
    <w:rsid w:val="00E30647"/>
    <w:rsid w:val="00E3779D"/>
    <w:rsid w:val="00E40D37"/>
    <w:rsid w:val="00E46986"/>
    <w:rsid w:val="00E53B9B"/>
    <w:rsid w:val="00E75587"/>
    <w:rsid w:val="00E87CCB"/>
    <w:rsid w:val="00E90DA1"/>
    <w:rsid w:val="00EA3235"/>
    <w:rsid w:val="00EC0311"/>
    <w:rsid w:val="00EC3F62"/>
    <w:rsid w:val="00ED22A4"/>
    <w:rsid w:val="00EF0892"/>
    <w:rsid w:val="00EF51AB"/>
    <w:rsid w:val="00F02782"/>
    <w:rsid w:val="00F238F4"/>
    <w:rsid w:val="00F4194A"/>
    <w:rsid w:val="00F74030"/>
    <w:rsid w:val="00FA7144"/>
    <w:rsid w:val="00FB377B"/>
    <w:rsid w:val="00FB6930"/>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www.commentcamarch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openclassrooms.com/dashboard?utm_source=google&amp;utm_medium=cpc&amp;utm_term=search&amp;utm_campaign=308022735" TargetMode="External"/><Relationship Id="rId31" Type="http://schemas.openxmlformats.org/officeDocument/2006/relationships/hyperlink" Target="http://www.developpez.com/" TargetMode="External"/><Relationship Id="rId32" Type="http://schemas.openxmlformats.org/officeDocument/2006/relationships/hyperlink" Target="https://support.office.com/fr-fr"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www.univ-paris8.fr/" TargetMode="External"/><Relationship Id="rId34" Type="http://schemas.openxmlformats.org/officeDocument/2006/relationships/hyperlink" Target="http://www.documentaires-streaming.com/vincennes-luniversite-perdue/" TargetMode="External"/><Relationship Id="rId35" Type="http://schemas.openxmlformats.org/officeDocument/2006/relationships/footer" Target="footer4.xml"/><Relationship Id="rId36" Type="http://schemas.openxmlformats.org/officeDocument/2006/relationships/fontTable" Target="fontTable.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88552C-3DD6-AF4A-BAC5-09C623E8A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40</Pages>
  <Words>6579</Words>
  <Characters>36185</Characters>
  <Application>Microsoft Macintosh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84</cp:revision>
  <dcterms:created xsi:type="dcterms:W3CDTF">2016-08-26T06:20:00Z</dcterms:created>
  <dcterms:modified xsi:type="dcterms:W3CDTF">2016-08-29T22:30:00Z</dcterms:modified>
</cp:coreProperties>
</file>